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82" w:rsidRDefault="00863816" w:rsidP="00B74D82">
      <w:pPr>
        <w:shd w:val="clear" w:color="auto" w:fill="FFFFFF"/>
        <w:spacing w:after="420" w:line="240" w:lineRule="auto"/>
        <w:ind w:left="0" w:firstLine="0"/>
        <w:outlineLvl w:val="1"/>
        <w:rPr>
          <w:rFonts w:ascii="inherit" w:eastAsia="Times New Roman" w:hAnsi="inherit"/>
          <w:b/>
          <w:bCs/>
          <w:color w:val="000000"/>
          <w:sz w:val="36"/>
          <w:szCs w:val="36"/>
          <w:lang w:eastAsia="ru-RU"/>
        </w:rPr>
      </w:pPr>
      <w:r w:rsidRPr="00863816">
        <w:rPr>
          <w:rFonts w:ascii="inherit" w:eastAsia="Times New Roman" w:hAnsi="inherit"/>
          <w:b/>
          <w:bCs/>
          <w:color w:val="000000"/>
          <w:sz w:val="36"/>
          <w:szCs w:val="36"/>
          <w:lang w:eastAsia="ru-RU"/>
        </w:rPr>
        <w:t>Прокурор разъясняет</w:t>
      </w:r>
    </w:p>
    <w:p w:rsidR="00863816" w:rsidRPr="00B74D82" w:rsidRDefault="00863816" w:rsidP="00B74D82">
      <w:pPr>
        <w:shd w:val="clear" w:color="auto" w:fill="FFFFFF"/>
        <w:spacing w:after="420" w:line="240" w:lineRule="auto"/>
        <w:ind w:left="0" w:firstLine="0"/>
        <w:outlineLvl w:val="1"/>
        <w:rPr>
          <w:rFonts w:ascii="inherit" w:eastAsia="Times New Roman" w:hAnsi="inherit"/>
          <w:b/>
          <w:bCs/>
          <w:color w:val="000000"/>
          <w:sz w:val="36"/>
          <w:szCs w:val="36"/>
          <w:lang w:eastAsia="ru-RU"/>
        </w:rPr>
      </w:pPr>
      <w:r w:rsidRPr="00B74D82">
        <w:rPr>
          <w:rFonts w:eastAsia="Times New Roman"/>
          <w:b/>
          <w:bCs/>
          <w:color w:val="333333"/>
          <w:lang w:eastAsia="ru-RU"/>
        </w:rPr>
        <w:t>С 1 июля 2021 года наличие иностранного гражданства либо вида на жительство будет являться основанием для увольнения с госслужбы</w:t>
      </w:r>
    </w:p>
    <w:p w:rsidR="00863816" w:rsidRPr="00863816" w:rsidRDefault="00863816" w:rsidP="00863816">
      <w:pPr>
        <w:shd w:val="clear" w:color="auto" w:fill="FFFFFF"/>
        <w:spacing w:line="240" w:lineRule="auto"/>
        <w:ind w:left="0" w:firstLine="0"/>
        <w:rPr>
          <w:rFonts w:ascii="Roboto" w:eastAsia="Times New Roman" w:hAnsi="Roboto"/>
          <w:color w:val="000000"/>
          <w:sz w:val="22"/>
          <w:szCs w:val="22"/>
          <w:lang w:eastAsia="ru-RU"/>
        </w:rPr>
      </w:pPr>
      <w:r w:rsidRPr="00863816">
        <w:rPr>
          <w:rFonts w:ascii="Roboto" w:eastAsia="Times New Roman" w:hAnsi="Roboto"/>
          <w:color w:val="000000"/>
          <w:sz w:val="22"/>
          <w:szCs w:val="22"/>
          <w:lang w:eastAsia="ru-RU"/>
        </w:rPr>
        <w:t> </w:t>
      </w:r>
      <w:r w:rsidRPr="00863816">
        <w:rPr>
          <w:rFonts w:ascii="Roboto" w:eastAsia="Times New Roman" w:hAnsi="Roboto"/>
          <w:color w:val="FFFFFF"/>
          <w:sz w:val="22"/>
          <w:szCs w:val="22"/>
          <w:lang w:eastAsia="ru-RU"/>
        </w:rPr>
        <w:t>Текст</w:t>
      </w:r>
    </w:p>
    <w:p w:rsidR="00863816" w:rsidRPr="00B74D82" w:rsidRDefault="00863816" w:rsidP="00B74D82">
      <w:pPr>
        <w:shd w:val="clear" w:color="auto" w:fill="FFFFFF"/>
        <w:spacing w:line="240" w:lineRule="auto"/>
        <w:ind w:left="0"/>
        <w:jc w:val="both"/>
        <w:rPr>
          <w:rFonts w:eastAsia="Times New Roman"/>
          <w:lang w:eastAsia="ru-RU"/>
        </w:rPr>
      </w:pPr>
      <w:r w:rsidRPr="00863816">
        <w:rPr>
          <w:rFonts w:ascii="Roboto" w:eastAsia="Times New Roman" w:hAnsi="Roboto"/>
          <w:color w:val="000000"/>
          <w:sz w:val="22"/>
          <w:szCs w:val="22"/>
          <w:lang w:eastAsia="ru-RU"/>
        </w:rPr>
        <w:t> </w:t>
      </w:r>
      <w:bookmarkStart w:id="0" w:name="_GoBack"/>
      <w:r w:rsidRPr="00B74D82">
        <w:rPr>
          <w:rFonts w:eastAsia="Times New Roman"/>
          <w:lang w:eastAsia="ru-RU"/>
        </w:rPr>
        <w:t>Поде</w:t>
      </w:r>
      <w:r w:rsidRPr="00B74D82">
        <w:rPr>
          <w:rFonts w:eastAsia="Times New Roman"/>
          <w:kern w:val="36"/>
          <w:lang w:eastAsia="ru-RU"/>
        </w:rPr>
        <w:t>Федеральным законом от 30.04.2021 № 116-ФЗ «О внесении изменений в отдельные законодательные акты Российской Федерации» установлено, что</w:t>
      </w:r>
      <w:r w:rsidRPr="00B74D82">
        <w:rPr>
          <w:rFonts w:eastAsia="Times New Roman"/>
          <w:b/>
          <w:bCs/>
          <w:kern w:val="36"/>
          <w:lang w:eastAsia="ru-RU"/>
        </w:rPr>
        <w:t> </w:t>
      </w:r>
      <w:r w:rsidRPr="00B74D82">
        <w:rPr>
          <w:rFonts w:eastAsia="Times New Roman"/>
          <w:kern w:val="36"/>
          <w:lang w:eastAsia="ru-RU"/>
        </w:rPr>
        <w:t>с 1 июля 2021 года наличие иностранного гражданства либо вида на жительство будет являться основанием для увольнения с госслужбы.</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 xml:space="preserve">В течение шести месяцев со дня вступления в силу настоящего Федерального закона указанные лица могут продолжить проходить службу </w:t>
      </w:r>
      <w:r w:rsidRPr="00B74D82">
        <w:rPr>
          <w:rFonts w:eastAsia="Times New Roman"/>
          <w:lang w:eastAsia="ru-RU"/>
        </w:rPr>
        <w:lastRenderedPageBreak/>
        <w:t>(работать)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863816" w:rsidRPr="00B74D82" w:rsidRDefault="00863816" w:rsidP="00B74D82">
      <w:pPr>
        <w:shd w:val="clear" w:color="auto" w:fill="FFFFFF"/>
        <w:spacing w:line="240" w:lineRule="auto"/>
        <w:ind w:left="0"/>
        <w:jc w:val="both"/>
        <w:rPr>
          <w:rFonts w:eastAsia="Times New Roman"/>
          <w:lang w:eastAsia="ru-RU"/>
        </w:rPr>
      </w:pPr>
      <w:r w:rsidRPr="00B74D82">
        <w:rPr>
          <w:rFonts w:eastAsia="Times New Roman"/>
          <w:lang w:eastAsia="ru-RU"/>
        </w:rPr>
        <w:t>Настоящий Федеральный закон вступает в силу с 1 июля 2021 года.</w:t>
      </w:r>
    </w:p>
    <w:bookmarkEnd w:id="0"/>
    <w:p w:rsidR="00B74D82" w:rsidRDefault="00B74D82" w:rsidP="00B74D82">
      <w:pPr>
        <w:pStyle w:val="a4"/>
        <w:shd w:val="clear" w:color="auto" w:fill="FFFFFF"/>
        <w:spacing w:before="0" w:beforeAutospacing="0"/>
        <w:jc w:val="both"/>
        <w:rPr>
          <w:sz w:val="28"/>
          <w:szCs w:val="28"/>
        </w:rPr>
      </w:pPr>
    </w:p>
    <w:p w:rsidR="00B74D82" w:rsidRDefault="00B74D82" w:rsidP="00B74D82">
      <w:pPr>
        <w:pStyle w:val="a4"/>
        <w:shd w:val="clear" w:color="auto" w:fill="FFFFFF"/>
        <w:spacing w:before="0" w:beforeAutospacing="0"/>
        <w:jc w:val="both"/>
        <w:rPr>
          <w:rFonts w:ascii="Roboto" w:hAnsi="Roboto"/>
          <w:sz w:val="28"/>
          <w:szCs w:val="28"/>
        </w:rPr>
      </w:pPr>
      <w:r>
        <w:rPr>
          <w:sz w:val="28"/>
          <w:szCs w:val="28"/>
        </w:rPr>
        <w:t xml:space="preserve">Помощник прокурора района                                    </w:t>
      </w:r>
      <w:r>
        <w:rPr>
          <w:sz w:val="28"/>
          <w:szCs w:val="28"/>
        </w:rPr>
        <w:t xml:space="preserve">                       </w:t>
      </w:r>
      <w:r>
        <w:rPr>
          <w:sz w:val="28"/>
          <w:szCs w:val="28"/>
        </w:rPr>
        <w:t xml:space="preserve">  А.Р. Чадаев</w:t>
      </w:r>
    </w:p>
    <w:p w:rsidR="00EA04B8" w:rsidRPr="00B74D82" w:rsidRDefault="00EA04B8" w:rsidP="00B74D82">
      <w:pPr>
        <w:spacing w:line="240" w:lineRule="auto"/>
        <w:jc w:val="both"/>
      </w:pPr>
    </w:p>
    <w:sectPr w:rsidR="00EA04B8" w:rsidRPr="00B74D82" w:rsidSect="00B74D8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134F"/>
    <w:multiLevelType w:val="multilevel"/>
    <w:tmpl w:val="88FA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3816"/>
    <w:rsid w:val="003A62B7"/>
    <w:rsid w:val="006F7C1A"/>
    <w:rsid w:val="007537ED"/>
    <w:rsid w:val="007819B5"/>
    <w:rsid w:val="00852F51"/>
    <w:rsid w:val="00863816"/>
    <w:rsid w:val="00A96337"/>
    <w:rsid w:val="00B74D82"/>
    <w:rsid w:val="00C72B0F"/>
    <w:rsid w:val="00DF7336"/>
    <w:rsid w:val="00DF7C16"/>
    <w:rsid w:val="00EA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5D4B"/>
  <w15:docId w15:val="{EF9DB977-13AA-4245-BC6B-249DB501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19" w:lineRule="exact"/>
        <w:ind w:left="17"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B8"/>
  </w:style>
  <w:style w:type="paragraph" w:styleId="1">
    <w:name w:val="heading 1"/>
    <w:basedOn w:val="a"/>
    <w:link w:val="10"/>
    <w:uiPriority w:val="9"/>
    <w:qFormat/>
    <w:rsid w:val="00863816"/>
    <w:pPr>
      <w:spacing w:before="100" w:beforeAutospacing="1" w:after="100" w:afterAutospacing="1" w:line="240" w:lineRule="auto"/>
      <w:ind w:left="0" w:firstLine="0"/>
      <w:outlineLvl w:val="0"/>
    </w:pPr>
    <w:rPr>
      <w:rFonts w:eastAsia="Times New Roman"/>
      <w:b/>
      <w:bCs/>
      <w:kern w:val="36"/>
      <w:sz w:val="48"/>
      <w:szCs w:val="48"/>
      <w:lang w:eastAsia="ru-RU"/>
    </w:rPr>
  </w:style>
  <w:style w:type="paragraph" w:styleId="2">
    <w:name w:val="heading 2"/>
    <w:basedOn w:val="a"/>
    <w:link w:val="20"/>
    <w:uiPriority w:val="9"/>
    <w:qFormat/>
    <w:rsid w:val="00863816"/>
    <w:pPr>
      <w:spacing w:before="100" w:beforeAutospacing="1" w:after="100" w:afterAutospacing="1" w:line="240" w:lineRule="auto"/>
      <w:ind w:left="0"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816"/>
    <w:rPr>
      <w:rFonts w:eastAsia="Times New Roman"/>
      <w:b/>
      <w:bCs/>
      <w:kern w:val="36"/>
      <w:sz w:val="48"/>
      <w:szCs w:val="48"/>
      <w:lang w:eastAsia="ru-RU"/>
    </w:rPr>
  </w:style>
  <w:style w:type="character" w:customStyle="1" w:styleId="20">
    <w:name w:val="Заголовок 2 Знак"/>
    <w:basedOn w:val="a0"/>
    <w:link w:val="2"/>
    <w:uiPriority w:val="9"/>
    <w:rsid w:val="00863816"/>
    <w:rPr>
      <w:rFonts w:eastAsia="Times New Roman"/>
      <w:b/>
      <w:bCs/>
      <w:sz w:val="36"/>
      <w:szCs w:val="36"/>
      <w:lang w:eastAsia="ru-RU"/>
    </w:rPr>
  </w:style>
  <w:style w:type="character" w:customStyle="1" w:styleId="feeds-pagenavigationicon">
    <w:name w:val="feeds-page__navigation_icon"/>
    <w:basedOn w:val="a0"/>
    <w:rsid w:val="00863816"/>
  </w:style>
  <w:style w:type="character" w:customStyle="1" w:styleId="feeds-pagenavigationtooltip">
    <w:name w:val="feeds-page__navigation_tooltip"/>
    <w:basedOn w:val="a0"/>
    <w:rsid w:val="00863816"/>
  </w:style>
  <w:style w:type="character" w:styleId="a3">
    <w:name w:val="Strong"/>
    <w:basedOn w:val="a0"/>
    <w:uiPriority w:val="22"/>
    <w:qFormat/>
    <w:rsid w:val="00863816"/>
    <w:rPr>
      <w:b/>
      <w:bCs/>
    </w:rPr>
  </w:style>
  <w:style w:type="paragraph" w:styleId="a4">
    <w:name w:val="Normal (Web)"/>
    <w:basedOn w:val="a"/>
    <w:uiPriority w:val="99"/>
    <w:semiHidden/>
    <w:unhideWhenUsed/>
    <w:rsid w:val="00863816"/>
    <w:pPr>
      <w:spacing w:before="100" w:beforeAutospacing="1" w:after="100" w:afterAutospacing="1" w:line="240" w:lineRule="auto"/>
      <w:ind w:left="0" w:firstLine="0"/>
    </w:pPr>
    <w:rPr>
      <w:rFonts w:eastAsia="Times New Roman"/>
      <w:sz w:val="24"/>
      <w:szCs w:val="24"/>
      <w:lang w:eastAsia="ru-RU"/>
    </w:rPr>
  </w:style>
  <w:style w:type="paragraph" w:styleId="a5">
    <w:name w:val="Balloon Text"/>
    <w:basedOn w:val="a"/>
    <w:link w:val="a6"/>
    <w:uiPriority w:val="99"/>
    <w:semiHidden/>
    <w:unhideWhenUsed/>
    <w:rsid w:val="00B74D8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8981">
      <w:bodyDiv w:val="1"/>
      <w:marLeft w:val="0"/>
      <w:marRight w:val="0"/>
      <w:marTop w:val="0"/>
      <w:marBottom w:val="0"/>
      <w:divBdr>
        <w:top w:val="none" w:sz="0" w:space="0" w:color="auto"/>
        <w:left w:val="none" w:sz="0" w:space="0" w:color="auto"/>
        <w:bottom w:val="none" w:sz="0" w:space="0" w:color="auto"/>
        <w:right w:val="none" w:sz="0" w:space="0" w:color="auto"/>
      </w:divBdr>
      <w:divsChild>
        <w:div w:id="1750346095">
          <w:marLeft w:val="0"/>
          <w:marRight w:val="0"/>
          <w:marTop w:val="0"/>
          <w:marBottom w:val="0"/>
          <w:divBdr>
            <w:top w:val="none" w:sz="0" w:space="0" w:color="auto"/>
            <w:left w:val="none" w:sz="0" w:space="0" w:color="auto"/>
            <w:bottom w:val="none" w:sz="0" w:space="0" w:color="auto"/>
            <w:right w:val="none" w:sz="0" w:space="0" w:color="auto"/>
          </w:divBdr>
          <w:divsChild>
            <w:div w:id="662202681">
              <w:marLeft w:val="0"/>
              <w:marRight w:val="0"/>
              <w:marTop w:val="0"/>
              <w:marBottom w:val="0"/>
              <w:divBdr>
                <w:top w:val="none" w:sz="0" w:space="0" w:color="auto"/>
                <w:left w:val="none" w:sz="0" w:space="0" w:color="auto"/>
                <w:bottom w:val="none" w:sz="0" w:space="0" w:color="auto"/>
                <w:right w:val="none" w:sz="0" w:space="0" w:color="auto"/>
              </w:divBdr>
              <w:divsChild>
                <w:div w:id="9873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015">
          <w:marLeft w:val="0"/>
          <w:marRight w:val="0"/>
          <w:marTop w:val="0"/>
          <w:marBottom w:val="0"/>
          <w:divBdr>
            <w:top w:val="none" w:sz="0" w:space="0" w:color="auto"/>
            <w:left w:val="none" w:sz="0" w:space="0" w:color="auto"/>
            <w:bottom w:val="none" w:sz="0" w:space="0" w:color="auto"/>
            <w:right w:val="none" w:sz="0" w:space="0" w:color="auto"/>
          </w:divBdr>
          <w:divsChild>
            <w:div w:id="142814996">
              <w:marLeft w:val="0"/>
              <w:marRight w:val="0"/>
              <w:marTop w:val="0"/>
              <w:marBottom w:val="0"/>
              <w:divBdr>
                <w:top w:val="none" w:sz="0" w:space="0" w:color="auto"/>
                <w:left w:val="none" w:sz="0" w:space="0" w:color="auto"/>
                <w:bottom w:val="none" w:sz="0" w:space="0" w:color="auto"/>
                <w:right w:val="none" w:sz="0" w:space="0" w:color="auto"/>
              </w:divBdr>
              <w:divsChild>
                <w:div w:id="1269197425">
                  <w:marLeft w:val="0"/>
                  <w:marRight w:val="0"/>
                  <w:marTop w:val="0"/>
                  <w:marBottom w:val="0"/>
                  <w:divBdr>
                    <w:top w:val="none" w:sz="0" w:space="0" w:color="auto"/>
                    <w:left w:val="none" w:sz="0" w:space="0" w:color="auto"/>
                    <w:bottom w:val="none" w:sz="0" w:space="0" w:color="auto"/>
                    <w:right w:val="none" w:sz="0" w:space="0" w:color="auto"/>
                  </w:divBdr>
                  <w:divsChild>
                    <w:div w:id="1452362372">
                      <w:marLeft w:val="0"/>
                      <w:marRight w:val="0"/>
                      <w:marTop w:val="0"/>
                      <w:marBottom w:val="0"/>
                      <w:divBdr>
                        <w:top w:val="none" w:sz="0" w:space="0" w:color="auto"/>
                        <w:left w:val="none" w:sz="0" w:space="0" w:color="auto"/>
                        <w:bottom w:val="none" w:sz="0" w:space="0" w:color="auto"/>
                        <w:right w:val="none" w:sz="0" w:space="0" w:color="auto"/>
                      </w:divBdr>
                      <w:divsChild>
                        <w:div w:id="494954422">
                          <w:marLeft w:val="0"/>
                          <w:marRight w:val="0"/>
                          <w:marTop w:val="0"/>
                          <w:marBottom w:val="0"/>
                          <w:divBdr>
                            <w:top w:val="none" w:sz="0" w:space="0" w:color="auto"/>
                            <w:left w:val="none" w:sz="0" w:space="0" w:color="auto"/>
                            <w:bottom w:val="none" w:sz="0" w:space="0" w:color="auto"/>
                            <w:right w:val="none" w:sz="0" w:space="0" w:color="auto"/>
                          </w:divBdr>
                          <w:divsChild>
                            <w:div w:id="1171990772">
                              <w:marLeft w:val="0"/>
                              <w:marRight w:val="0"/>
                              <w:marTop w:val="0"/>
                              <w:marBottom w:val="0"/>
                              <w:divBdr>
                                <w:top w:val="none" w:sz="0" w:space="0" w:color="auto"/>
                                <w:left w:val="none" w:sz="0" w:space="0" w:color="auto"/>
                                <w:bottom w:val="none" w:sz="0" w:space="0" w:color="auto"/>
                                <w:right w:val="none" w:sz="0" w:space="0" w:color="auto"/>
                              </w:divBdr>
                              <w:divsChild>
                                <w:div w:id="1712681423">
                                  <w:marLeft w:val="0"/>
                                  <w:marRight w:val="0"/>
                                  <w:marTop w:val="0"/>
                                  <w:marBottom w:val="768"/>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81163288">
                                  <w:marLeft w:val="0"/>
                                  <w:marRight w:val="576"/>
                                  <w:marTop w:val="0"/>
                                  <w:marBottom w:val="0"/>
                                  <w:divBdr>
                                    <w:top w:val="none" w:sz="0" w:space="0" w:color="auto"/>
                                    <w:left w:val="none" w:sz="0" w:space="0" w:color="auto"/>
                                    <w:bottom w:val="none" w:sz="0" w:space="0" w:color="auto"/>
                                    <w:right w:val="none" w:sz="0" w:space="0" w:color="auto"/>
                                  </w:divBdr>
                                  <w:divsChild>
                                    <w:div w:id="702436469">
                                      <w:marLeft w:val="0"/>
                                      <w:marRight w:val="0"/>
                                      <w:marTop w:val="0"/>
                                      <w:marBottom w:val="96"/>
                                      <w:divBdr>
                                        <w:top w:val="none" w:sz="0" w:space="0" w:color="auto"/>
                                        <w:left w:val="none" w:sz="0" w:space="0" w:color="auto"/>
                                        <w:bottom w:val="none" w:sz="0" w:space="0" w:color="auto"/>
                                        <w:right w:val="none" w:sz="0" w:space="0" w:color="auto"/>
                                      </w:divBdr>
                                    </w:div>
                                    <w:div w:id="925576666">
                                      <w:marLeft w:val="0"/>
                                      <w:marRight w:val="0"/>
                                      <w:marTop w:val="0"/>
                                      <w:marBottom w:val="96"/>
                                      <w:divBdr>
                                        <w:top w:val="none" w:sz="0" w:space="0" w:color="auto"/>
                                        <w:left w:val="none" w:sz="0" w:space="0" w:color="auto"/>
                                        <w:bottom w:val="none" w:sz="0" w:space="0" w:color="auto"/>
                                        <w:right w:val="none" w:sz="0" w:space="0" w:color="auto"/>
                                      </w:divBdr>
                                    </w:div>
                                  </w:divsChild>
                                </w:div>
                                <w:div w:id="828129934">
                                  <w:marLeft w:val="0"/>
                                  <w:marRight w:val="0"/>
                                  <w:marTop w:val="0"/>
                                  <w:marBottom w:val="0"/>
                                  <w:divBdr>
                                    <w:top w:val="none" w:sz="0" w:space="0" w:color="auto"/>
                                    <w:left w:val="none" w:sz="0" w:space="0" w:color="auto"/>
                                    <w:bottom w:val="none" w:sz="0" w:space="0" w:color="auto"/>
                                    <w:right w:val="none" w:sz="0" w:space="0" w:color="auto"/>
                                  </w:divBdr>
                                  <w:divsChild>
                                    <w:div w:id="1703480806">
                                      <w:marLeft w:val="0"/>
                                      <w:marRight w:val="0"/>
                                      <w:marTop w:val="0"/>
                                      <w:marBottom w:val="0"/>
                                      <w:divBdr>
                                        <w:top w:val="none" w:sz="0" w:space="0" w:color="auto"/>
                                        <w:left w:val="none" w:sz="0" w:space="0" w:color="auto"/>
                                        <w:bottom w:val="none" w:sz="0" w:space="0" w:color="auto"/>
                                        <w:right w:val="none" w:sz="0" w:space="0" w:color="auto"/>
                                      </w:divBdr>
                                      <w:divsChild>
                                        <w:div w:id="384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1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Company>прокуратура Пензенской области</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Магдиев</cp:lastModifiedBy>
  <cp:revision>5</cp:revision>
  <cp:lastPrinted>2021-06-04T13:18:00Z</cp:lastPrinted>
  <dcterms:created xsi:type="dcterms:W3CDTF">2021-05-21T08:56:00Z</dcterms:created>
  <dcterms:modified xsi:type="dcterms:W3CDTF">2021-06-04T13:18:00Z</dcterms:modified>
</cp:coreProperties>
</file>