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EBB" w:rsidRDefault="005E4EBB" w:rsidP="005E4EBB">
      <w:pPr>
        <w:shd w:val="clear" w:color="auto" w:fill="FFFFFF"/>
        <w:spacing w:after="420"/>
        <w:outlineLvl w:val="1"/>
        <w:rPr>
          <w:rFonts w:ascii="inherit" w:hAnsi="inherit"/>
          <w:b/>
          <w:bCs/>
          <w:color w:val="000000"/>
          <w:sz w:val="36"/>
          <w:szCs w:val="36"/>
        </w:rPr>
      </w:pPr>
      <w:r>
        <w:rPr>
          <w:rFonts w:ascii="inherit" w:hAnsi="inherit"/>
          <w:b/>
          <w:bCs/>
          <w:color w:val="000000"/>
          <w:sz w:val="36"/>
          <w:szCs w:val="36"/>
        </w:rPr>
        <w:t>Прокурор разъясняет</w:t>
      </w:r>
    </w:p>
    <w:p w:rsidR="00EE08EB" w:rsidRPr="00EE08EB" w:rsidRDefault="00EE08EB" w:rsidP="00EE08EB">
      <w:pPr>
        <w:shd w:val="clear" w:color="auto" w:fill="FFFFFF"/>
        <w:spacing w:line="540" w:lineRule="atLeast"/>
        <w:rPr>
          <w:b/>
          <w:bCs/>
          <w:color w:val="333333"/>
          <w:sz w:val="36"/>
          <w:szCs w:val="36"/>
        </w:rPr>
      </w:pPr>
      <w:bookmarkStart w:id="0" w:name="_GoBack"/>
      <w:bookmarkEnd w:id="0"/>
      <w:r w:rsidRPr="00EE08EB">
        <w:rPr>
          <w:b/>
          <w:bCs/>
          <w:color w:val="333333"/>
          <w:sz w:val="36"/>
          <w:szCs w:val="36"/>
        </w:rPr>
        <w:t xml:space="preserve">С 11 мая 2021 года вступают в силу изменения в Федеральный закон «О воинской обязанности» </w:t>
      </w:r>
    </w:p>
    <w:p w:rsidR="00EE08EB" w:rsidRDefault="00EE08EB" w:rsidP="00EE08EB">
      <w:pPr>
        <w:shd w:val="clear" w:color="auto" w:fill="FFFFFF"/>
        <w:spacing w:line="540" w:lineRule="atLeast"/>
        <w:rPr>
          <w:rFonts w:ascii="Roboto" w:hAnsi="Roboto"/>
          <w:color w:val="000000"/>
        </w:rPr>
      </w:pPr>
    </w:p>
    <w:p w:rsidR="00EE08EB" w:rsidRPr="00EE08EB" w:rsidRDefault="00EE08EB" w:rsidP="00EE08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8"/>
          <w:szCs w:val="28"/>
        </w:rPr>
      </w:pPr>
      <w:r w:rsidRPr="00EE08EB">
        <w:rPr>
          <w:sz w:val="28"/>
          <w:szCs w:val="28"/>
        </w:rPr>
        <w:t>Федеральным законом от 30 апреля 2021 года N 131-ФЗ внесены изменения в Федеральный закон "О воинской обязанности и военной службе"</w:t>
      </w:r>
    </w:p>
    <w:p w:rsidR="00EE08EB" w:rsidRPr="00EE08EB" w:rsidRDefault="00EE08EB" w:rsidP="00EE08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8"/>
          <w:szCs w:val="28"/>
        </w:rPr>
      </w:pPr>
      <w:r w:rsidRPr="00EE08EB">
        <w:rPr>
          <w:sz w:val="28"/>
          <w:szCs w:val="28"/>
        </w:rPr>
        <w:t>В соответствии с требованиями ч. 4 ст. 5.1 Федерального закона «О воинской обязанности и военной службе» теперь в случае невозможности вынесения медицинского заключения о годности гражданина к военной службе по состоянию здоровья в ходе медицинского освидетельствования гражданин направляется на основании решения комиссии по постановке граждан на воинский учет или призывной комиссии, принятого по заключению врачей-специалистов, на амбулаторное или стационарное медицинское обследование в медицинскую организацию государственной системы здравоохранения или медицинскую организацию муниципальной системы здравоохранения, в порядке, установленном Положением о военно-врачебной экспертизе.</w:t>
      </w:r>
    </w:p>
    <w:p w:rsidR="00EE08EB" w:rsidRPr="00EE08EB" w:rsidRDefault="00EE08EB" w:rsidP="00EE08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8"/>
          <w:szCs w:val="28"/>
        </w:rPr>
      </w:pPr>
      <w:r w:rsidRPr="00EE08EB">
        <w:rPr>
          <w:sz w:val="28"/>
          <w:szCs w:val="28"/>
        </w:rPr>
        <w:t>Частью 5 указанной статьи установлено, что впредь гражданам, признанным непригодными к военной службе, при наличии медицинских показаний медицинская помощь оказывается в соответствии с законодательством в сфере охраны здоровья.</w:t>
      </w:r>
    </w:p>
    <w:p w:rsidR="00EE08EB" w:rsidRPr="00EE08EB" w:rsidRDefault="00EE08EB" w:rsidP="00EE08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8"/>
          <w:szCs w:val="28"/>
        </w:rPr>
      </w:pPr>
      <w:r w:rsidRPr="00EE08EB">
        <w:rPr>
          <w:sz w:val="28"/>
          <w:szCs w:val="28"/>
        </w:rPr>
        <w:t>Также указанная статья дополнена частью 5.1, в которой указано, что основания для предоставления гражданам отсрочек и освобождений от призыва на военную службу по состоянию здоровья и правильность их предоставления проверяются призывной комиссией субъекта Российской Федерации в порядке, установленном Положением о военно-врачебной экспертизе.</w:t>
      </w:r>
    </w:p>
    <w:p w:rsidR="00EE08EB" w:rsidRPr="00EE08EB" w:rsidRDefault="00EE08EB" w:rsidP="00EE08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8"/>
          <w:szCs w:val="28"/>
        </w:rPr>
      </w:pPr>
      <w:r w:rsidRPr="00EE08EB">
        <w:rPr>
          <w:sz w:val="28"/>
          <w:szCs w:val="28"/>
        </w:rPr>
        <w:t>При выявлении нарушений в правильности предоставления гражданам отсрочек и освобождений от призыва на военную службу по состоянию здоровья, по решению призывной комиссии субъекта Российской Федерации проводится контрольное медицинское освидетельствование указанных граждан.</w:t>
      </w:r>
    </w:p>
    <w:p w:rsidR="00EE08EB" w:rsidRPr="00EE08EB" w:rsidRDefault="00EE08EB" w:rsidP="00EE08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8"/>
          <w:szCs w:val="28"/>
        </w:rPr>
      </w:pPr>
      <w:r w:rsidRPr="00EE08EB">
        <w:rPr>
          <w:sz w:val="28"/>
          <w:szCs w:val="28"/>
        </w:rPr>
        <w:t>Граждане, заявившие о несогласии с заключением об их годности к военной службе по результатам медицинского освидетельствования, направляются на контрольное медицинское освидетельствование.</w:t>
      </w:r>
    </w:p>
    <w:p w:rsidR="00EE08EB" w:rsidRDefault="00EE08EB" w:rsidP="00EE08E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 </w:t>
      </w:r>
    </w:p>
    <w:p w:rsidR="001D6995" w:rsidRPr="00EE08EB" w:rsidRDefault="00EE08EB" w:rsidP="00EE08E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sz w:val="28"/>
          <w:szCs w:val="28"/>
        </w:rPr>
      </w:pPr>
      <w:r w:rsidRPr="00EE08EB">
        <w:rPr>
          <w:sz w:val="28"/>
          <w:szCs w:val="28"/>
        </w:rPr>
        <w:t xml:space="preserve">Помощник прокурора района                                                        </w:t>
      </w:r>
      <w:r>
        <w:rPr>
          <w:sz w:val="28"/>
          <w:szCs w:val="28"/>
        </w:rPr>
        <w:t xml:space="preserve">            </w:t>
      </w:r>
      <w:r w:rsidRPr="00EE08EB">
        <w:rPr>
          <w:sz w:val="28"/>
          <w:szCs w:val="28"/>
        </w:rPr>
        <w:t xml:space="preserve">  А.Р. Чадаев</w:t>
      </w:r>
    </w:p>
    <w:sectPr w:rsidR="001D6995" w:rsidRPr="00EE08EB" w:rsidSect="00BD06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95"/>
    <w:rsid w:val="000738B5"/>
    <w:rsid w:val="000E55B2"/>
    <w:rsid w:val="00110441"/>
    <w:rsid w:val="00151FB2"/>
    <w:rsid w:val="00195AF2"/>
    <w:rsid w:val="001D6995"/>
    <w:rsid w:val="00332DE1"/>
    <w:rsid w:val="003878F5"/>
    <w:rsid w:val="00397C81"/>
    <w:rsid w:val="003B5384"/>
    <w:rsid w:val="004568C3"/>
    <w:rsid w:val="00477FC7"/>
    <w:rsid w:val="004B5508"/>
    <w:rsid w:val="005172F6"/>
    <w:rsid w:val="00574EE5"/>
    <w:rsid w:val="005A2BCC"/>
    <w:rsid w:val="005C14BD"/>
    <w:rsid w:val="005E4EBB"/>
    <w:rsid w:val="00633D67"/>
    <w:rsid w:val="006B1605"/>
    <w:rsid w:val="00721182"/>
    <w:rsid w:val="008D74E5"/>
    <w:rsid w:val="008E64D4"/>
    <w:rsid w:val="00982F5F"/>
    <w:rsid w:val="009E1A6A"/>
    <w:rsid w:val="00A52953"/>
    <w:rsid w:val="00AB578E"/>
    <w:rsid w:val="00AB6FBF"/>
    <w:rsid w:val="00B40CC2"/>
    <w:rsid w:val="00B94A8D"/>
    <w:rsid w:val="00BD064C"/>
    <w:rsid w:val="00CA46EF"/>
    <w:rsid w:val="00CF03B3"/>
    <w:rsid w:val="00D4266C"/>
    <w:rsid w:val="00DF4BD2"/>
    <w:rsid w:val="00E06249"/>
    <w:rsid w:val="00EE08EB"/>
    <w:rsid w:val="00EF3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EA6A75-677E-4F65-9D53-8C32F4A6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DE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D69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995"/>
    <w:rPr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1D6995"/>
  </w:style>
  <w:style w:type="paragraph" w:styleId="a3">
    <w:name w:val="Normal (Web)"/>
    <w:basedOn w:val="a"/>
    <w:uiPriority w:val="99"/>
    <w:unhideWhenUsed/>
    <w:rsid w:val="001D6995"/>
    <w:pPr>
      <w:spacing w:before="100" w:beforeAutospacing="1" w:after="100" w:afterAutospacing="1"/>
    </w:pPr>
  </w:style>
  <w:style w:type="paragraph" w:styleId="a4">
    <w:name w:val="Balloon Text"/>
    <w:basedOn w:val="a"/>
    <w:link w:val="a5"/>
    <w:semiHidden/>
    <w:unhideWhenUsed/>
    <w:rsid w:val="00BD06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D064C"/>
    <w:rPr>
      <w:rFonts w:ascii="Segoe UI" w:hAnsi="Segoe UI" w:cs="Segoe UI"/>
      <w:sz w:val="18"/>
      <w:szCs w:val="18"/>
    </w:rPr>
  </w:style>
  <w:style w:type="character" w:customStyle="1" w:styleId="feeds-pagenavigationicon">
    <w:name w:val="feeds-page__navigation_icon"/>
    <w:basedOn w:val="a0"/>
    <w:rsid w:val="00EE08EB"/>
  </w:style>
  <w:style w:type="character" w:customStyle="1" w:styleId="feeds-pagenavigationtooltip">
    <w:name w:val="feeds-page__navigation_tooltip"/>
    <w:basedOn w:val="a0"/>
    <w:rsid w:val="00EE0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41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51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2890">
              <w:marLeft w:val="0"/>
              <w:marRight w:val="0"/>
              <w:marTop w:val="300"/>
              <w:marBottom w:val="150"/>
              <w:divBdr>
                <w:top w:val="dotted" w:sz="6" w:space="6" w:color="DDDDDD"/>
                <w:left w:val="none" w:sz="0" w:space="0" w:color="auto"/>
                <w:bottom w:val="dotted" w:sz="6" w:space="6" w:color="DDDDDD"/>
                <w:right w:val="none" w:sz="0" w:space="0" w:color="auto"/>
              </w:divBdr>
            </w:div>
          </w:divsChild>
        </w:div>
      </w:divsChild>
    </w:div>
    <w:div w:id="2934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317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96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15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925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7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Магдиев</cp:lastModifiedBy>
  <cp:revision>6</cp:revision>
  <cp:lastPrinted>2021-06-04T13:07:00Z</cp:lastPrinted>
  <dcterms:created xsi:type="dcterms:W3CDTF">2019-11-13T05:35:00Z</dcterms:created>
  <dcterms:modified xsi:type="dcterms:W3CDTF">2021-06-04T13:07:00Z</dcterms:modified>
</cp:coreProperties>
</file>