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9FE" w:rsidRPr="00FD09FE" w:rsidRDefault="00FD09FE" w:rsidP="00FD09FE">
      <w:pPr>
        <w:widowControl w:val="0"/>
        <w:ind w:firstLine="0"/>
        <w:rPr>
          <w:b/>
          <w:sz w:val="28"/>
          <w:szCs w:val="28"/>
        </w:rPr>
      </w:pPr>
      <w:bookmarkStart w:id="0" w:name="_GoBack"/>
      <w:r w:rsidRPr="00FD09FE">
        <w:rPr>
          <w:b/>
          <w:sz w:val="28"/>
          <w:szCs w:val="28"/>
        </w:rPr>
        <w:t>Семейную ипотеку продлят и сделают доступной большему числу граждан</w:t>
      </w:r>
    </w:p>
    <w:bookmarkEnd w:id="0"/>
    <w:p w:rsidR="00FD09FE" w:rsidRDefault="00FD09FE" w:rsidP="00FD09FE">
      <w:pPr>
        <w:widowControl w:val="0"/>
        <w:ind w:firstLine="709"/>
        <w:rPr>
          <w:sz w:val="28"/>
          <w:szCs w:val="28"/>
        </w:rPr>
      </w:pPr>
    </w:p>
    <w:p w:rsidR="00FD09FE" w:rsidRPr="00FD09FE" w:rsidRDefault="00FD09FE" w:rsidP="00FD09FE">
      <w:pPr>
        <w:widowControl w:val="0"/>
        <w:ind w:firstLine="709"/>
        <w:rPr>
          <w:sz w:val="28"/>
          <w:szCs w:val="28"/>
        </w:rPr>
      </w:pPr>
      <w:r w:rsidRPr="00FD09FE">
        <w:rPr>
          <w:sz w:val="28"/>
          <w:szCs w:val="28"/>
        </w:rPr>
        <w:t xml:space="preserve">Банки и </w:t>
      </w:r>
      <w:r>
        <w:rPr>
          <w:sz w:val="28"/>
          <w:szCs w:val="28"/>
        </w:rPr>
        <w:t>акционерное общество</w:t>
      </w:r>
      <w:r w:rsidRPr="00FD09F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D09FE">
        <w:rPr>
          <w:sz w:val="28"/>
          <w:szCs w:val="28"/>
        </w:rPr>
        <w:t>ДОМ.РФ</w:t>
      </w:r>
      <w:r>
        <w:rPr>
          <w:sz w:val="28"/>
          <w:szCs w:val="28"/>
        </w:rPr>
        <w:t>»</w:t>
      </w:r>
      <w:r w:rsidRPr="00FD09FE">
        <w:rPr>
          <w:sz w:val="28"/>
          <w:szCs w:val="28"/>
        </w:rPr>
        <w:t xml:space="preserve"> смогут выдавать россиянам основную часть кредитов по программе семейной ипотеки до 1 июля 2024 года включительно. Сейчас кредиторы вправе </w:t>
      </w:r>
      <w:r>
        <w:rPr>
          <w:sz w:val="28"/>
          <w:szCs w:val="28"/>
        </w:rPr>
        <w:t>их предоставлять</w:t>
      </w:r>
      <w:r w:rsidRPr="00FD09FE">
        <w:rPr>
          <w:sz w:val="28"/>
          <w:szCs w:val="28"/>
        </w:rPr>
        <w:t xml:space="preserve"> до конца 2023 года.</w:t>
      </w:r>
    </w:p>
    <w:p w:rsidR="00FD09FE" w:rsidRPr="00FD09FE" w:rsidRDefault="00FD09FE" w:rsidP="00FD09FE">
      <w:pPr>
        <w:widowControl w:val="0"/>
        <w:ind w:firstLine="709"/>
        <w:rPr>
          <w:sz w:val="28"/>
          <w:szCs w:val="28"/>
        </w:rPr>
      </w:pPr>
      <w:r w:rsidRPr="00FD09FE">
        <w:rPr>
          <w:sz w:val="28"/>
          <w:szCs w:val="28"/>
        </w:rPr>
        <w:t>Программу распространят на семьи, у которых в 2023 г</w:t>
      </w:r>
      <w:r>
        <w:rPr>
          <w:sz w:val="28"/>
          <w:szCs w:val="28"/>
        </w:rPr>
        <w:t>.</w:t>
      </w:r>
      <w:r w:rsidRPr="00FD09FE">
        <w:rPr>
          <w:sz w:val="28"/>
          <w:szCs w:val="28"/>
        </w:rPr>
        <w:t xml:space="preserve"> родится хотя бы один ребенок. Сейчас предельная дата рождения - 31 декабря 2022 года.</w:t>
      </w:r>
    </w:p>
    <w:p w:rsidR="00FD09FE" w:rsidRPr="00FD09FE" w:rsidRDefault="00FD09FE" w:rsidP="00FD09FE">
      <w:pPr>
        <w:widowControl w:val="0"/>
        <w:ind w:firstLine="709"/>
        <w:rPr>
          <w:sz w:val="28"/>
          <w:szCs w:val="28"/>
        </w:rPr>
      </w:pPr>
      <w:r w:rsidRPr="00FD09FE">
        <w:rPr>
          <w:sz w:val="28"/>
          <w:szCs w:val="28"/>
        </w:rPr>
        <w:t>Есть и другие новшества. Поправки вступ</w:t>
      </w:r>
      <w:r>
        <w:rPr>
          <w:sz w:val="28"/>
          <w:szCs w:val="28"/>
        </w:rPr>
        <w:t xml:space="preserve">или </w:t>
      </w:r>
      <w:r w:rsidRPr="00FD09FE">
        <w:rPr>
          <w:sz w:val="28"/>
          <w:szCs w:val="28"/>
        </w:rPr>
        <w:t>в силу 25 октября.</w:t>
      </w:r>
    </w:p>
    <w:p w:rsidR="00397C81" w:rsidRPr="00110441" w:rsidRDefault="00FD09FE" w:rsidP="00FD09FE">
      <w:pPr>
        <w:widowControl w:val="0"/>
        <w:ind w:firstLine="709"/>
        <w:rPr>
          <w:sz w:val="28"/>
          <w:szCs w:val="28"/>
        </w:rPr>
      </w:pPr>
      <w:r w:rsidRPr="00FD09FE">
        <w:rPr>
          <w:sz w:val="28"/>
          <w:szCs w:val="28"/>
        </w:rPr>
        <w:t>Напомним, по общему правилу ставка по семейной ипотеке на весь срок кредита или займа - 6% годовых</w:t>
      </w:r>
      <w:r>
        <w:rPr>
          <w:sz w:val="28"/>
          <w:szCs w:val="28"/>
        </w:rPr>
        <w:t>, она</w:t>
      </w:r>
      <w:r w:rsidRPr="00FD09FE">
        <w:rPr>
          <w:sz w:val="28"/>
          <w:szCs w:val="28"/>
        </w:rPr>
        <w:t xml:space="preserve"> не измен</w:t>
      </w:r>
      <w:r>
        <w:rPr>
          <w:sz w:val="28"/>
          <w:szCs w:val="28"/>
        </w:rPr>
        <w:t>илась</w:t>
      </w:r>
      <w:r w:rsidRPr="00FD09FE">
        <w:rPr>
          <w:sz w:val="28"/>
          <w:szCs w:val="28"/>
        </w:rPr>
        <w:t>.</w:t>
      </w:r>
    </w:p>
    <w:p w:rsidR="00E84C54" w:rsidRDefault="00E84C54" w:rsidP="00E84C54">
      <w:pPr>
        <w:ind w:firstLine="0"/>
        <w:rPr>
          <w:sz w:val="28"/>
          <w:szCs w:val="28"/>
        </w:rPr>
      </w:pPr>
    </w:p>
    <w:p w:rsidR="00E84C54" w:rsidRPr="00E84C54" w:rsidRDefault="00E84C54" w:rsidP="00E84C54">
      <w:pPr>
        <w:ind w:firstLine="0"/>
        <w:rPr>
          <w:sz w:val="28"/>
          <w:szCs w:val="28"/>
        </w:rPr>
      </w:pPr>
      <w:r w:rsidRPr="00E84C54">
        <w:rPr>
          <w:sz w:val="28"/>
          <w:szCs w:val="28"/>
        </w:rPr>
        <w:t xml:space="preserve">Прокуратура </w:t>
      </w:r>
      <w:r w:rsidR="0059661B">
        <w:rPr>
          <w:sz w:val="28"/>
          <w:szCs w:val="28"/>
        </w:rPr>
        <w:t>Шейх-Мансуровского</w:t>
      </w:r>
      <w:r w:rsidRPr="00E84C54">
        <w:rPr>
          <w:sz w:val="28"/>
          <w:szCs w:val="28"/>
        </w:rPr>
        <w:t xml:space="preserve"> района г. Грозного</w:t>
      </w:r>
    </w:p>
    <w:p w:rsidR="00E84C54" w:rsidRPr="00E84C54" w:rsidRDefault="00E84C54" w:rsidP="00E84C54">
      <w:pPr>
        <w:rPr>
          <w:sz w:val="28"/>
          <w:szCs w:val="28"/>
        </w:rPr>
      </w:pPr>
    </w:p>
    <w:p w:rsidR="00E84C54" w:rsidRDefault="00E84C54" w:rsidP="00E84C54">
      <w:pPr>
        <w:ind w:firstLine="0"/>
        <w:rPr>
          <w:sz w:val="28"/>
          <w:szCs w:val="28"/>
        </w:rPr>
      </w:pPr>
    </w:p>
    <w:p w:rsidR="00B94A8D" w:rsidRDefault="005C439A" w:rsidP="00E84C54">
      <w:pPr>
        <w:ind w:firstLine="0"/>
      </w:pPr>
      <w:r>
        <w:rPr>
          <w:sz w:val="28"/>
          <w:szCs w:val="28"/>
        </w:rPr>
        <w:t>25</w:t>
      </w:r>
      <w:r w:rsidR="00473651">
        <w:rPr>
          <w:sz w:val="28"/>
          <w:szCs w:val="28"/>
        </w:rPr>
        <w:t>.10.2022</w:t>
      </w:r>
      <w:r w:rsidR="00E84C54" w:rsidRPr="00E84C54">
        <w:rPr>
          <w:sz w:val="28"/>
          <w:szCs w:val="28"/>
        </w:rPr>
        <w:t xml:space="preserve"> Татаев М.С. __________           </w:t>
      </w:r>
      <w:r w:rsidR="006372D7">
        <w:rPr>
          <w:sz w:val="28"/>
          <w:szCs w:val="28"/>
        </w:rPr>
        <w:t xml:space="preserve">                              </w:t>
      </w:r>
      <w:r w:rsidR="00E84C54" w:rsidRPr="00E84C54">
        <w:rPr>
          <w:sz w:val="28"/>
          <w:szCs w:val="28"/>
        </w:rPr>
        <w:t xml:space="preserve">__________ </w:t>
      </w:r>
      <w:r w:rsidR="0059661B">
        <w:rPr>
          <w:sz w:val="28"/>
          <w:szCs w:val="28"/>
        </w:rPr>
        <w:t>З.М. Керимов</w:t>
      </w:r>
    </w:p>
    <w:sectPr w:rsidR="00B94A8D" w:rsidSect="00E83C6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95"/>
    <w:rsid w:val="000738B5"/>
    <w:rsid w:val="000944EC"/>
    <w:rsid w:val="000E55B2"/>
    <w:rsid w:val="00110441"/>
    <w:rsid w:val="00151FB2"/>
    <w:rsid w:val="00195AF2"/>
    <w:rsid w:val="001D6995"/>
    <w:rsid w:val="00332DE1"/>
    <w:rsid w:val="003878F5"/>
    <w:rsid w:val="00397C81"/>
    <w:rsid w:val="0044560E"/>
    <w:rsid w:val="004568C3"/>
    <w:rsid w:val="00473651"/>
    <w:rsid w:val="00477FC7"/>
    <w:rsid w:val="004B5508"/>
    <w:rsid w:val="004D5CDE"/>
    <w:rsid w:val="004F2E7A"/>
    <w:rsid w:val="005172F6"/>
    <w:rsid w:val="00560761"/>
    <w:rsid w:val="00574EE5"/>
    <w:rsid w:val="0059661B"/>
    <w:rsid w:val="005A2BCC"/>
    <w:rsid w:val="005C14BD"/>
    <w:rsid w:val="005C439A"/>
    <w:rsid w:val="00633D67"/>
    <w:rsid w:val="006372D7"/>
    <w:rsid w:val="006B1605"/>
    <w:rsid w:val="006F41E7"/>
    <w:rsid w:val="00721182"/>
    <w:rsid w:val="00731855"/>
    <w:rsid w:val="007C5FD6"/>
    <w:rsid w:val="008D74E5"/>
    <w:rsid w:val="008E64D4"/>
    <w:rsid w:val="008F5D69"/>
    <w:rsid w:val="00963840"/>
    <w:rsid w:val="00982F5F"/>
    <w:rsid w:val="009E1A6A"/>
    <w:rsid w:val="00A52953"/>
    <w:rsid w:val="00A76DDA"/>
    <w:rsid w:val="00AB578E"/>
    <w:rsid w:val="00AB6FBF"/>
    <w:rsid w:val="00B40CC2"/>
    <w:rsid w:val="00B94A8D"/>
    <w:rsid w:val="00BD064C"/>
    <w:rsid w:val="00CA46EF"/>
    <w:rsid w:val="00CC6DD4"/>
    <w:rsid w:val="00CF03B3"/>
    <w:rsid w:val="00D4266C"/>
    <w:rsid w:val="00DF4BD2"/>
    <w:rsid w:val="00E06249"/>
    <w:rsid w:val="00E83C6C"/>
    <w:rsid w:val="00E84C54"/>
    <w:rsid w:val="00EF332F"/>
    <w:rsid w:val="00FD09FE"/>
    <w:rsid w:val="00FD2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6221E"/>
  <w15:docId w15:val="{E0EA6A75-677E-4F65-9D53-8C32F4A6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2DE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D69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995"/>
    <w:rPr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1D6995"/>
  </w:style>
  <w:style w:type="paragraph" w:styleId="a3">
    <w:name w:val="Normal (Web)"/>
    <w:basedOn w:val="a"/>
    <w:uiPriority w:val="99"/>
    <w:unhideWhenUsed/>
    <w:rsid w:val="001D6995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unhideWhenUsed/>
    <w:rsid w:val="00BD06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D064C"/>
    <w:rPr>
      <w:rFonts w:ascii="Segoe UI" w:hAnsi="Segoe UI" w:cs="Segoe UI"/>
      <w:sz w:val="18"/>
      <w:szCs w:val="18"/>
    </w:rPr>
  </w:style>
  <w:style w:type="paragraph" w:customStyle="1" w:styleId="a6">
    <w:name w:val="Реквизит Адрес"/>
    <w:basedOn w:val="a"/>
    <w:rsid w:val="00731855"/>
    <w:pPr>
      <w:framePr w:w="4423" w:h="2835" w:hSpace="181" w:vSpace="181" w:wrap="notBeside" w:hAnchor="margin" w:xAlign="right" w:y="852"/>
      <w:suppressAutoHyphens/>
      <w:spacing w:after="180"/>
      <w:ind w:firstLine="0"/>
      <w:jc w:val="left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0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41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5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2890">
              <w:marLeft w:val="0"/>
              <w:marRight w:val="0"/>
              <w:marTop w:val="300"/>
              <w:marBottom w:val="150"/>
              <w:divBdr>
                <w:top w:val="dotted" w:sz="6" w:space="6" w:color="DDDDDD"/>
                <w:left w:val="none" w:sz="0" w:space="0" w:color="auto"/>
                <w:bottom w:val="dotted" w:sz="6" w:space="6" w:color="DDDDDD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Тaтaев Муслим Сулимович</cp:lastModifiedBy>
  <cp:revision>2</cp:revision>
  <cp:lastPrinted>2022-10-25T13:43:00Z</cp:lastPrinted>
  <dcterms:created xsi:type="dcterms:W3CDTF">2022-10-25T13:43:00Z</dcterms:created>
  <dcterms:modified xsi:type="dcterms:W3CDTF">2022-10-25T13:43:00Z</dcterms:modified>
</cp:coreProperties>
</file>