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Pr="00433AAE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33A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Pr="00433AAE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1DB5AB6E" w14:textId="6EAAD7CD" w:rsidR="00433AAE" w:rsidRPr="00433AAE" w:rsidRDefault="00433AAE" w:rsidP="00433AAE">
      <w:pPr>
        <w:pStyle w:val="1"/>
        <w:spacing w:befor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3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Прокуратурой </w:t>
      </w:r>
      <w:r w:rsidRPr="00433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Шейх-</w:t>
      </w:r>
      <w:proofErr w:type="spellStart"/>
      <w:r w:rsidRPr="00433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Мансуровского</w:t>
      </w:r>
      <w:proofErr w:type="spellEnd"/>
      <w:r w:rsidRPr="00433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г. Грозного</w:t>
      </w:r>
      <w:r w:rsidRPr="00433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пресечены нарушения законодательства в сфере антитеррористической защищенности</w:t>
      </w:r>
    </w:p>
    <w:p w14:paraId="5857D4CC" w14:textId="77777777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</w:p>
    <w:p w14:paraId="565C7944" w14:textId="1B92E667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433AAE">
        <w:rPr>
          <w:color w:val="0D0D0D" w:themeColor="text1" w:themeTint="F2"/>
          <w:sz w:val="28"/>
          <w:szCs w:val="28"/>
        </w:rPr>
        <w:t xml:space="preserve">Прокуратурой района проведена проверка исполнения </w:t>
      </w:r>
      <w:r w:rsidRPr="00433AAE">
        <w:rPr>
          <w:color w:val="0D0D0D" w:themeColor="text1" w:themeTint="F2"/>
          <w:sz w:val="28"/>
          <w:szCs w:val="28"/>
        </w:rPr>
        <w:t xml:space="preserve">6 образовательными учреждениями района </w:t>
      </w:r>
      <w:r w:rsidRPr="00433AAE">
        <w:rPr>
          <w:color w:val="0D0D0D" w:themeColor="text1" w:themeTint="F2"/>
          <w:sz w:val="28"/>
          <w:szCs w:val="28"/>
        </w:rPr>
        <w:t xml:space="preserve">(далее – </w:t>
      </w:r>
      <w:r w:rsidRPr="00433AAE">
        <w:rPr>
          <w:color w:val="0D0D0D" w:themeColor="text1" w:themeTint="F2"/>
          <w:sz w:val="28"/>
          <w:szCs w:val="28"/>
        </w:rPr>
        <w:t>Учреждение</w:t>
      </w:r>
      <w:r w:rsidRPr="00433AAE">
        <w:rPr>
          <w:color w:val="0D0D0D" w:themeColor="text1" w:themeTint="F2"/>
          <w:sz w:val="28"/>
          <w:szCs w:val="28"/>
        </w:rPr>
        <w:t>) законодательства в сфере антитеррористической защищённости объектов образования.</w:t>
      </w:r>
    </w:p>
    <w:p w14:paraId="34A5083C" w14:textId="77777777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433AAE">
        <w:rPr>
          <w:color w:val="0D0D0D" w:themeColor="text1" w:themeTint="F2"/>
          <w:sz w:val="28"/>
          <w:szCs w:val="28"/>
        </w:rPr>
        <w:t> </w:t>
      </w:r>
    </w:p>
    <w:p w14:paraId="3A39BA2B" w14:textId="287FA764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433AAE">
        <w:rPr>
          <w:color w:val="0D0D0D" w:themeColor="text1" w:themeTint="F2"/>
          <w:sz w:val="28"/>
          <w:szCs w:val="28"/>
        </w:rPr>
        <w:t>Установлено, что в нарушение требований законодательства ответственным</w:t>
      </w:r>
      <w:r w:rsidRPr="00433AAE">
        <w:rPr>
          <w:color w:val="0D0D0D" w:themeColor="text1" w:themeTint="F2"/>
          <w:sz w:val="28"/>
          <w:szCs w:val="28"/>
        </w:rPr>
        <w:t>и</w:t>
      </w:r>
      <w:r w:rsidRPr="00433AAE">
        <w:rPr>
          <w:color w:val="0D0D0D" w:themeColor="text1" w:themeTint="F2"/>
          <w:sz w:val="28"/>
          <w:szCs w:val="28"/>
        </w:rPr>
        <w:t xml:space="preserve"> за антитеррористическую защищенность </w:t>
      </w:r>
      <w:r w:rsidRPr="00433AAE">
        <w:rPr>
          <w:color w:val="0D0D0D" w:themeColor="text1" w:themeTint="F2"/>
          <w:sz w:val="28"/>
          <w:szCs w:val="28"/>
        </w:rPr>
        <w:t>учреждений</w:t>
      </w:r>
      <w:r w:rsidRPr="00433AAE">
        <w:rPr>
          <w:color w:val="0D0D0D" w:themeColor="text1" w:themeTint="F2"/>
          <w:sz w:val="28"/>
          <w:szCs w:val="28"/>
        </w:rPr>
        <w:t xml:space="preserve"> </w:t>
      </w:r>
      <w:r w:rsidRPr="00433AAE">
        <w:rPr>
          <w:color w:val="0D0D0D" w:themeColor="text1" w:themeTint="F2"/>
          <w:sz w:val="28"/>
          <w:szCs w:val="28"/>
        </w:rPr>
        <w:t xml:space="preserve">были </w:t>
      </w:r>
      <w:r w:rsidRPr="00433AAE">
        <w:rPr>
          <w:color w:val="0D0D0D" w:themeColor="text1" w:themeTint="F2"/>
          <w:sz w:val="28"/>
          <w:szCs w:val="28"/>
        </w:rPr>
        <w:t>назначен</w:t>
      </w:r>
      <w:r w:rsidRPr="00433AAE">
        <w:rPr>
          <w:color w:val="0D0D0D" w:themeColor="text1" w:themeTint="F2"/>
          <w:sz w:val="28"/>
          <w:szCs w:val="28"/>
        </w:rPr>
        <w:t xml:space="preserve">ы </w:t>
      </w:r>
      <w:r w:rsidRPr="00433AAE">
        <w:rPr>
          <w:color w:val="0D0D0D" w:themeColor="text1" w:themeTint="F2"/>
          <w:sz w:val="28"/>
          <w:szCs w:val="28"/>
        </w:rPr>
        <w:t>лиц</w:t>
      </w:r>
      <w:r w:rsidRPr="00433AAE">
        <w:rPr>
          <w:color w:val="0D0D0D" w:themeColor="text1" w:themeTint="F2"/>
          <w:sz w:val="28"/>
          <w:szCs w:val="28"/>
        </w:rPr>
        <w:t>а</w:t>
      </w:r>
      <w:r w:rsidRPr="00433AAE">
        <w:rPr>
          <w:color w:val="0D0D0D" w:themeColor="text1" w:themeTint="F2"/>
          <w:sz w:val="28"/>
          <w:szCs w:val="28"/>
        </w:rPr>
        <w:t xml:space="preserve"> не из числа руководителей, а также не из числа должностных лиц, осуществляющих непосредственное руководство деятельностью работников.</w:t>
      </w:r>
    </w:p>
    <w:p w14:paraId="53A7CB54" w14:textId="77777777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433AAE">
        <w:rPr>
          <w:color w:val="0D0D0D" w:themeColor="text1" w:themeTint="F2"/>
          <w:sz w:val="28"/>
          <w:szCs w:val="28"/>
        </w:rPr>
        <w:t> </w:t>
      </w:r>
    </w:p>
    <w:p w14:paraId="673028D5" w14:textId="6E319731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433AAE">
        <w:rPr>
          <w:color w:val="0D0D0D" w:themeColor="text1" w:themeTint="F2"/>
          <w:sz w:val="28"/>
          <w:szCs w:val="28"/>
        </w:rPr>
        <w:t xml:space="preserve">В этой связи прокурором района </w:t>
      </w:r>
      <w:r w:rsidRPr="00433AAE">
        <w:rPr>
          <w:color w:val="0D0D0D" w:themeColor="text1" w:themeTint="F2"/>
          <w:sz w:val="28"/>
          <w:szCs w:val="28"/>
        </w:rPr>
        <w:t xml:space="preserve">Зелимханом Керимовым были </w:t>
      </w:r>
      <w:r w:rsidRPr="00433AAE">
        <w:rPr>
          <w:color w:val="0D0D0D" w:themeColor="text1" w:themeTint="F2"/>
          <w:sz w:val="28"/>
          <w:szCs w:val="28"/>
        </w:rPr>
        <w:t>принесен</w:t>
      </w:r>
      <w:r w:rsidRPr="00433AAE">
        <w:rPr>
          <w:color w:val="0D0D0D" w:themeColor="text1" w:themeTint="F2"/>
          <w:sz w:val="28"/>
          <w:szCs w:val="28"/>
        </w:rPr>
        <w:t>ы</w:t>
      </w:r>
      <w:r w:rsidRPr="00433AAE">
        <w:rPr>
          <w:color w:val="0D0D0D" w:themeColor="text1" w:themeTint="F2"/>
          <w:sz w:val="28"/>
          <w:szCs w:val="28"/>
        </w:rPr>
        <w:t xml:space="preserve"> протест</w:t>
      </w:r>
      <w:r w:rsidRPr="00433AAE">
        <w:rPr>
          <w:color w:val="0D0D0D" w:themeColor="text1" w:themeTint="F2"/>
          <w:sz w:val="28"/>
          <w:szCs w:val="28"/>
        </w:rPr>
        <w:t>ы</w:t>
      </w:r>
      <w:r w:rsidRPr="00433AAE">
        <w:rPr>
          <w:color w:val="0D0D0D" w:themeColor="text1" w:themeTint="F2"/>
          <w:sz w:val="28"/>
          <w:szCs w:val="28"/>
        </w:rPr>
        <w:t xml:space="preserve"> на приказ</w:t>
      </w:r>
      <w:r w:rsidRPr="00433AAE">
        <w:rPr>
          <w:color w:val="0D0D0D" w:themeColor="text1" w:themeTint="F2"/>
          <w:sz w:val="28"/>
          <w:szCs w:val="28"/>
        </w:rPr>
        <w:t>ы</w:t>
      </w:r>
      <w:r w:rsidRPr="00433AAE">
        <w:rPr>
          <w:color w:val="0D0D0D" w:themeColor="text1" w:themeTint="F2"/>
          <w:sz w:val="28"/>
          <w:szCs w:val="28"/>
        </w:rPr>
        <w:t xml:space="preserve"> «О назначении лиц, ответственн</w:t>
      </w:r>
      <w:r w:rsidRPr="00433AAE">
        <w:rPr>
          <w:color w:val="0D0D0D" w:themeColor="text1" w:themeTint="F2"/>
          <w:sz w:val="28"/>
          <w:szCs w:val="28"/>
        </w:rPr>
        <w:t>ых</w:t>
      </w:r>
      <w:r w:rsidRPr="00433AAE">
        <w:rPr>
          <w:color w:val="0D0D0D" w:themeColor="text1" w:themeTint="F2"/>
          <w:sz w:val="28"/>
          <w:szCs w:val="28"/>
        </w:rPr>
        <w:t xml:space="preserve"> за проведение мероприятий по антитеррористической защищенности» с требованием о</w:t>
      </w:r>
      <w:r w:rsidRPr="00433AAE">
        <w:rPr>
          <w:color w:val="0D0D0D" w:themeColor="text1" w:themeTint="F2"/>
          <w:sz w:val="28"/>
          <w:szCs w:val="28"/>
        </w:rPr>
        <w:t>б</w:t>
      </w:r>
      <w:r w:rsidRPr="00433AAE">
        <w:rPr>
          <w:color w:val="0D0D0D" w:themeColor="text1" w:themeTint="F2"/>
          <w:sz w:val="28"/>
          <w:szCs w:val="28"/>
        </w:rPr>
        <w:t xml:space="preserve"> </w:t>
      </w:r>
      <w:r w:rsidRPr="00433AAE">
        <w:rPr>
          <w:color w:val="0D0D0D" w:themeColor="text1" w:themeTint="F2"/>
          <w:sz w:val="28"/>
          <w:szCs w:val="28"/>
        </w:rPr>
        <w:t>их</w:t>
      </w:r>
      <w:r w:rsidRPr="00433AAE">
        <w:rPr>
          <w:color w:val="0D0D0D" w:themeColor="text1" w:themeTint="F2"/>
          <w:sz w:val="28"/>
          <w:szCs w:val="28"/>
        </w:rPr>
        <w:t xml:space="preserve"> отмене.</w:t>
      </w:r>
    </w:p>
    <w:p w14:paraId="3D9B72FB" w14:textId="77777777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433AAE">
        <w:rPr>
          <w:color w:val="0D0D0D" w:themeColor="text1" w:themeTint="F2"/>
          <w:sz w:val="28"/>
          <w:szCs w:val="28"/>
        </w:rPr>
        <w:t> </w:t>
      </w:r>
    </w:p>
    <w:p w14:paraId="0F96EDD7" w14:textId="66706802" w:rsidR="00433AAE" w:rsidRPr="00433AAE" w:rsidRDefault="00433AAE" w:rsidP="00433AAE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433AAE">
        <w:rPr>
          <w:color w:val="0D0D0D" w:themeColor="text1" w:themeTint="F2"/>
          <w:sz w:val="28"/>
          <w:szCs w:val="28"/>
        </w:rPr>
        <w:t>В настоящее время акт</w:t>
      </w:r>
      <w:r w:rsidRPr="00433AAE">
        <w:rPr>
          <w:color w:val="0D0D0D" w:themeColor="text1" w:themeTint="F2"/>
          <w:sz w:val="28"/>
          <w:szCs w:val="28"/>
        </w:rPr>
        <w:t>ы</w:t>
      </w:r>
      <w:r w:rsidRPr="00433AAE">
        <w:rPr>
          <w:color w:val="0D0D0D" w:themeColor="text1" w:themeTint="F2"/>
          <w:sz w:val="28"/>
          <w:szCs w:val="28"/>
        </w:rPr>
        <w:t xml:space="preserve"> прокурорского реагирования рассмотрен</w:t>
      </w:r>
      <w:r w:rsidRPr="00433AAE">
        <w:rPr>
          <w:color w:val="0D0D0D" w:themeColor="text1" w:themeTint="F2"/>
          <w:sz w:val="28"/>
          <w:szCs w:val="28"/>
        </w:rPr>
        <w:t>ы</w:t>
      </w:r>
      <w:r w:rsidRPr="00433AAE">
        <w:rPr>
          <w:color w:val="0D0D0D" w:themeColor="text1" w:themeTint="F2"/>
          <w:sz w:val="28"/>
          <w:szCs w:val="28"/>
        </w:rPr>
        <w:t xml:space="preserve"> и удовлетворен</w:t>
      </w:r>
      <w:r w:rsidRPr="00433AAE">
        <w:rPr>
          <w:color w:val="0D0D0D" w:themeColor="text1" w:themeTint="F2"/>
          <w:sz w:val="28"/>
          <w:szCs w:val="28"/>
        </w:rPr>
        <w:t>ы в полном объеме, противоречащие закону правовые акты приведены в соответствие с ним.</w:t>
      </w:r>
    </w:p>
    <w:p w14:paraId="2FF646CD" w14:textId="77777777" w:rsidR="00A57846" w:rsidRDefault="00A5784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A9C99A" w14:textId="60EAEF96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433AAE"/>
    <w:rsid w:val="005047B4"/>
    <w:rsid w:val="00565C50"/>
    <w:rsid w:val="007070BE"/>
    <w:rsid w:val="007805BA"/>
    <w:rsid w:val="00A57846"/>
    <w:rsid w:val="00A761B8"/>
    <w:rsid w:val="00A9232A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  <w:style w:type="paragraph" w:customStyle="1" w:styleId="bdpzt">
    <w:name w:val="bdpzt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intlinkwrapper">
    <w:name w:val="print_link_wrapper"/>
    <w:basedOn w:val="a0"/>
    <w:rsid w:val="00A5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7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13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17</cp:revision>
  <dcterms:created xsi:type="dcterms:W3CDTF">2022-11-22T07:45:00Z</dcterms:created>
  <dcterms:modified xsi:type="dcterms:W3CDTF">2022-11-22T14:08:00Z</dcterms:modified>
</cp:coreProperties>
</file>