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9C" w:rsidRPr="008D7E9C" w:rsidRDefault="008D7E9C" w:rsidP="008D7E9C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Новые формы социального обслуживания населения в Чеченской Республике на примере шестидневного графика работы СФР</w:t>
      </w:r>
    </w:p>
    <w:p w:rsidR="008D7E9C" w:rsidRPr="008D7E9C" w:rsidRDefault="008D7E9C" w:rsidP="008D7E9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>
        <w:rPr>
          <w:i/>
          <w:color w:val="000000"/>
        </w:rPr>
        <w:t>"</w:t>
      </w:r>
      <w:r w:rsidRPr="008D7E9C">
        <w:rPr>
          <w:i/>
          <w:color w:val="000000"/>
        </w:rPr>
        <w:t>В социальной сфере происходят интенсивные изменения, внедряются новые, инновационные формы и методы работы, один  из них</w:t>
      </w:r>
      <w:r>
        <w:rPr>
          <w:i/>
          <w:color w:val="000000"/>
        </w:rPr>
        <w:t xml:space="preserve"> </w:t>
      </w:r>
      <w:r w:rsidRPr="008D7E9C">
        <w:rPr>
          <w:i/>
          <w:iCs/>
          <w:color w:val="000000"/>
        </w:rPr>
        <w:t xml:space="preserve"> метод</w:t>
      </w:r>
      <w:r w:rsidRPr="008D7E9C">
        <w:rPr>
          <w:i/>
          <w:color w:val="000000"/>
        </w:rPr>
        <w:t xml:space="preserve"> социального обслуживания граждан </w:t>
      </w:r>
      <w:r>
        <w:rPr>
          <w:i/>
          <w:color w:val="000000"/>
        </w:rPr>
        <w:t>в дополнительное время</w:t>
      </w:r>
      <w:r w:rsidRPr="008D7E9C">
        <w:rPr>
          <w:i/>
          <w:color w:val="000000"/>
        </w:rPr>
        <w:t>.  </w:t>
      </w:r>
    </w:p>
    <w:p w:rsidR="008D7E9C" w:rsidRPr="008D7E9C" w:rsidRDefault="008D7E9C" w:rsidP="008D7E9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8D7E9C">
        <w:rPr>
          <w:i/>
          <w:color w:val="000000"/>
        </w:rPr>
        <w:t>Любой вид человеческой деятельности предполагает достижение определенного результата, по которому оценивается проделанная работа. Одной из важнейших ее качественных характеристик является эффективность.</w:t>
      </w:r>
      <w:r>
        <w:rPr>
          <w:i/>
          <w:color w:val="000000"/>
        </w:rPr>
        <w:t xml:space="preserve">", - отметил Управляющий Отделением СФР по Чеченской Республике </w:t>
      </w:r>
      <w:proofErr w:type="spellStart"/>
      <w:r>
        <w:rPr>
          <w:i/>
          <w:color w:val="000000"/>
        </w:rPr>
        <w:t>Мохмад-Эми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Ахмадов</w:t>
      </w:r>
      <w:proofErr w:type="spellEnd"/>
      <w:r>
        <w:rPr>
          <w:i/>
          <w:color w:val="000000"/>
        </w:rPr>
        <w:t>.</w:t>
      </w:r>
    </w:p>
    <w:p w:rsidR="008D7E9C" w:rsidRDefault="008D7E9C" w:rsidP="008D7E9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E9C" w:rsidRPr="008D7E9C" w:rsidRDefault="008D7E9C" w:rsidP="008D7E9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E9C">
        <w:rPr>
          <w:rFonts w:ascii="Times New Roman" w:eastAsia="Times New Roman" w:hAnsi="Times New Roman" w:cs="Times New Roman"/>
          <w:sz w:val="28"/>
          <w:szCs w:val="28"/>
        </w:rPr>
        <w:t>Клиентские службы Чеченской Республики продолжают вести прием граждан по новому графику. Часы работы в будние дни увеличены на три часа, до 20:00, а в субботу двери открыты с 8:00 до 17:00.</w:t>
      </w:r>
    </w:p>
    <w:p w:rsidR="008D7E9C" w:rsidRPr="008D7E9C" w:rsidRDefault="008D7E9C" w:rsidP="008D7E9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E9C">
        <w:rPr>
          <w:rFonts w:ascii="Times New Roman" w:eastAsia="Times New Roman" w:hAnsi="Times New Roman" w:cs="Times New Roman"/>
          <w:sz w:val="28"/>
          <w:szCs w:val="28"/>
        </w:rPr>
        <w:t xml:space="preserve">Такой режим направлен на обеспечение удобства получения услуг СФР, особенно у работающих граждан, которые могут вечером, после работы, или в субботу обратиться за консультацией специалистов Социального фонда по </w:t>
      </w:r>
      <w:r w:rsidR="002965B2">
        <w:rPr>
          <w:rFonts w:ascii="Times New Roman" w:eastAsia="Times New Roman" w:hAnsi="Times New Roman" w:cs="Times New Roman"/>
          <w:sz w:val="28"/>
          <w:szCs w:val="28"/>
        </w:rPr>
        <w:t>Чеченской Республике</w:t>
      </w:r>
      <w:r w:rsidRPr="008D7E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E9C" w:rsidRPr="008D7E9C" w:rsidRDefault="008D7E9C" w:rsidP="008D7E9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E9C">
        <w:rPr>
          <w:rFonts w:ascii="Times New Roman" w:eastAsia="Times New Roman" w:hAnsi="Times New Roman" w:cs="Times New Roman"/>
          <w:sz w:val="28"/>
          <w:szCs w:val="28"/>
        </w:rPr>
        <w:t>Напоминаем, что большинство мер социальной поддержки, предоставляемых региональным Отделением СФР, можно получить дистанционно, подав заявление через личный кабинет на портале «</w:t>
      </w:r>
      <w:proofErr w:type="spellStart"/>
      <w:r w:rsidRPr="008D7E9C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8D7E9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D7E9C" w:rsidRPr="008D7E9C" w:rsidRDefault="008D7E9C" w:rsidP="008D7E9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E9C">
        <w:rPr>
          <w:rFonts w:ascii="Times New Roman" w:eastAsia="Times New Roman" w:hAnsi="Times New Roman" w:cs="Times New Roman"/>
          <w:sz w:val="28"/>
          <w:szCs w:val="28"/>
        </w:rPr>
        <w:t>Если же необходимо личное посещение клиентской службы Отделения Социального фонда России по Чеченской Республике, можно записаться на прием любым удобным способом: на </w:t>
      </w:r>
      <w:hyperlink r:id="rId5" w:tgtFrame="_blank" w:history="1">
        <w:r w:rsidRPr="008D7E9C">
          <w:rPr>
            <w:rFonts w:ascii="Times New Roman" w:eastAsia="Times New Roman" w:hAnsi="Times New Roman" w:cs="Times New Roman"/>
            <w:color w:val="212121"/>
            <w:sz w:val="28"/>
            <w:szCs w:val="28"/>
            <w:u w:val="single"/>
          </w:rPr>
          <w:t>сайте СФР</w:t>
        </w:r>
      </w:hyperlink>
      <w:r w:rsidRPr="008D7E9C">
        <w:rPr>
          <w:rFonts w:ascii="Times New Roman" w:eastAsia="Times New Roman" w:hAnsi="Times New Roman" w:cs="Times New Roman"/>
          <w:sz w:val="28"/>
          <w:szCs w:val="28"/>
        </w:rPr>
        <w:t> или по телефону единого консультационного центра 8 800 100 00 01.</w:t>
      </w:r>
    </w:p>
    <w:sectPr w:rsidR="008D7E9C" w:rsidRPr="008D7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D4BC2"/>
    <w:multiLevelType w:val="multilevel"/>
    <w:tmpl w:val="1438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D7E9C"/>
    <w:rsid w:val="002965B2"/>
    <w:rsid w:val="008D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E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D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7E9C"/>
    <w:rPr>
      <w:color w:val="0000FF"/>
      <w:u w:val="single"/>
    </w:rPr>
  </w:style>
  <w:style w:type="paragraph" w:customStyle="1" w:styleId="m-0">
    <w:name w:val="m-0"/>
    <w:basedOn w:val="a"/>
    <w:rsid w:val="008D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19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855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6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.pfrf.ru/zn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020NasordinovaZA</dc:creator>
  <cp:lastModifiedBy>020NasordinovaZA</cp:lastModifiedBy>
  <cp:revision>2</cp:revision>
  <dcterms:created xsi:type="dcterms:W3CDTF">2023-10-05T15:18:00Z</dcterms:created>
  <dcterms:modified xsi:type="dcterms:W3CDTF">2023-10-05T15:18:00Z</dcterms:modified>
</cp:coreProperties>
</file>